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DB5DD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DD2" w:rsidRDefault="00DB5DD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ИФНС</w:t>
            </w: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DB5DD2" w:rsidRDefault="00DB5D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>
              <w:rPr>
                <w:rFonts w:ascii="Times New Roman" w:hAnsi="Times New Roman"/>
              </w:rPr>
              <w:t>В.П. Немиров</w:t>
            </w:r>
          </w:p>
          <w:p w:rsidR="00DB5DD2" w:rsidRDefault="00DB5D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"_____"_______________2020 г.</w:t>
            </w:r>
          </w:p>
          <w:p w:rsidR="00DB5DD2" w:rsidRDefault="00DB5DD2">
            <w:pPr>
              <w:pStyle w:val="a5"/>
              <w:jc w:val="center"/>
            </w:pPr>
          </w:p>
        </w:tc>
      </w:tr>
    </w:tbl>
    <w:p w:rsidR="00DB5DD2" w:rsidRDefault="00DB5DD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DB5DD2" w:rsidRDefault="000729E0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 </w:t>
      </w:r>
      <w:r>
        <w:rPr>
          <w:rFonts w:ascii="Times New Roman" w:hAnsi="Times New Roman"/>
          <w:b w:val="0"/>
          <w:sz w:val="28"/>
        </w:rPr>
        <w:t>главного государственного налогового инспектора камеральных проверок № 7</w:t>
      </w:r>
    </w:p>
    <w:p w:rsidR="00DB5DD2" w:rsidRDefault="000729E0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Межрайонной ИФНС России № 17 по Санкт-Петербургу</w:t>
      </w:r>
    </w:p>
    <w:p w:rsidR="00DB5DD2" w:rsidRDefault="00DB5DD2"/>
    <w:p w:rsidR="00DB5DD2" w:rsidRDefault="000729E0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DB5DD2" w:rsidRDefault="00DB5DD2"/>
    <w:p w:rsidR="00DB5DD2" w:rsidRDefault="000729E0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7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 </w:t>
      </w:r>
    </w:p>
    <w:p w:rsidR="00DB5DD2" w:rsidRDefault="000729E0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DB5DD2" w:rsidRDefault="000729E0">
      <w:pPr>
        <w:ind w:firstLine="720"/>
        <w:jc w:val="both"/>
      </w:pPr>
      <w:r>
        <w:t>2. Область профессиональной служебной деятельности главного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B5DD2" w:rsidRDefault="000729E0">
      <w:pPr>
        <w:ind w:firstLine="720"/>
        <w:jc w:val="both"/>
      </w:pPr>
      <w:r>
        <w:t xml:space="preserve">3. Вид профессиональной служебной деятельности главного государственного налогового инспектора: осуществление </w:t>
      </w:r>
      <w:proofErr w:type="gramStart"/>
      <w:r>
        <w:t>контроля за</w:t>
      </w:r>
      <w:proofErr w:type="gramEnd"/>
      <w:r>
        <w:t xml:space="preserve"> правильностью исчисления и уплаты налогоплательщиками налога на добавленную стоимость.</w:t>
      </w:r>
    </w:p>
    <w:p w:rsidR="00DB5DD2" w:rsidRDefault="000729E0">
      <w:pPr>
        <w:ind w:firstLine="720"/>
        <w:jc w:val="both"/>
      </w:pPr>
      <w:r>
        <w:t>4. Назначение на должность и освобождение от должности  главного государственного налогового инспектора осуществляются приказом  Межрайонной ИФНС России № 17 по Санкт-Петербургу.</w:t>
      </w:r>
    </w:p>
    <w:p w:rsidR="00DB5DD2" w:rsidRDefault="000729E0">
      <w:pPr>
        <w:ind w:firstLine="720"/>
        <w:jc w:val="both"/>
      </w:pPr>
      <w:r>
        <w:t>5. Главный государственный налоговый инспектор непосредственно подчиняется начальнику отдела.</w:t>
      </w: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6. Для замещения должности главного государственного налогового инспектора устанавливаются следующие требования.</w:t>
      </w:r>
    </w:p>
    <w:p w:rsidR="00DB5DD2" w:rsidRDefault="000729E0">
      <w:pPr>
        <w:ind w:firstLine="720"/>
        <w:jc w:val="both"/>
      </w:pPr>
      <w:r>
        <w:t>6.1. Наличие высшего образования.</w:t>
      </w:r>
    </w:p>
    <w:p w:rsidR="00DB5DD2" w:rsidRDefault="000729E0">
      <w:pPr>
        <w:ind w:firstLine="720"/>
        <w:jc w:val="both"/>
      </w:pPr>
      <w:proofErr w:type="gramStart"/>
      <w:r>
        <w:t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>
        <w:t xml:space="preserve">;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</w:t>
      </w:r>
      <w:r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DB5DD2" w:rsidRDefault="000729E0">
      <w:pPr>
        <w:ind w:firstLine="720"/>
        <w:jc w:val="both"/>
      </w:pPr>
      <w:r>
        <w:t>6.3.Наличие профессиональных знаний:</w:t>
      </w:r>
    </w:p>
    <w:p w:rsidR="00DB5DD2" w:rsidRDefault="000729E0">
      <w:pPr>
        <w:ind w:firstLine="720"/>
        <w:jc w:val="both"/>
      </w:pPr>
      <w: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B5DD2" w:rsidRDefault="000729E0">
      <w:pPr>
        <w:ind w:firstLine="720"/>
        <w:jc w:val="both"/>
      </w:pPr>
      <w:r>
        <w:t xml:space="preserve"> 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B5DD2" w:rsidRDefault="000729E0">
      <w:pPr>
        <w:ind w:firstLine="720"/>
        <w:jc w:val="both"/>
      </w:pPr>
      <w: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B5DD2" w:rsidRDefault="000729E0">
      <w:pPr>
        <w:ind w:firstLine="720"/>
        <w:jc w:val="both"/>
      </w:pPr>
      <w:r>
        <w:t xml:space="preserve">6.4. </w:t>
      </w:r>
      <w:proofErr w:type="gramStart"/>
      <w:r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взносов;  </w:t>
      </w:r>
      <w:proofErr w:type="gramEnd"/>
    </w:p>
    <w:p w:rsidR="00DB5DD2" w:rsidRDefault="000729E0">
      <w:pPr>
        <w:ind w:firstLine="720"/>
        <w:jc w:val="both"/>
      </w:pPr>
      <w:r>
        <w:lastRenderedPageBreak/>
        <w:t xml:space="preserve"> 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B5DD2" w:rsidRDefault="000729E0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5DD2" w:rsidRDefault="000729E0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 </w:t>
      </w:r>
      <w:proofErr w:type="gramEnd"/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DB5DD2" w:rsidRDefault="00DB5DD2">
      <w:pPr>
        <w:ind w:firstLine="720"/>
        <w:jc w:val="center"/>
        <w:rPr>
          <w:sz w:val="28"/>
        </w:rPr>
      </w:pPr>
    </w:p>
    <w:p w:rsidR="00DB5DD2" w:rsidRDefault="000729E0">
      <w:pPr>
        <w:ind w:firstLine="720"/>
        <w:jc w:val="both"/>
      </w:pPr>
      <w:r>
        <w:t>7. Основные права и обязанности главного налогового инспектора,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DB5DD2" w:rsidRDefault="000729E0">
      <w:pPr>
        <w:ind w:firstLine="720"/>
        <w:jc w:val="both"/>
      </w:pPr>
      <w:r>
        <w:t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главного государственного налогового инспектора возлагается следующее: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валютного контроля в пределах компетенции налоговых органов;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ведения информационного ресурса «Камеральные проверки» в системе ЭОД;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DB5DD2" w:rsidRDefault="000729E0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>
        <w:t xml:space="preserve">главного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DB5DD2" w:rsidRDefault="000729E0">
      <w:pPr>
        <w:ind w:firstLine="540"/>
        <w:jc w:val="both"/>
      </w:pPr>
      <w:r>
        <w:t xml:space="preserve">9. Исходя из установленных полномочий, главный государственный налоговый инспектор  имеет право: 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DB5DD2" w:rsidRDefault="000729E0">
      <w:pPr>
        <w:ind w:firstLine="709"/>
        <w:jc w:val="both"/>
      </w:pPr>
      <w:r>
        <w:t xml:space="preserve">10. </w:t>
      </w:r>
      <w:proofErr w:type="gramStart"/>
      <w: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DB5DD2" w:rsidRDefault="000729E0">
      <w:pPr>
        <w:ind w:firstLine="720"/>
        <w:jc w:val="both"/>
      </w:pPr>
      <w: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DB5DD2" w:rsidRDefault="000729E0">
      <w:pPr>
        <w:ind w:firstLine="720"/>
        <w:jc w:val="both"/>
      </w:pPr>
      <w:r>
        <w:t>Кроме того, главный государственный налоговый инспектор несет ответственность:</w:t>
      </w:r>
    </w:p>
    <w:p w:rsidR="00DB5DD2" w:rsidRDefault="000729E0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DB5DD2" w:rsidRDefault="000729E0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5DD2" w:rsidRDefault="000729E0">
      <w:pPr>
        <w:ind w:firstLine="720"/>
        <w:jc w:val="both"/>
      </w:pPr>
      <w:r>
        <w:t>за имущественный ущерб, причиненный по его вине;</w:t>
      </w:r>
    </w:p>
    <w:p w:rsidR="00DB5DD2" w:rsidRDefault="000729E0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DB5DD2" w:rsidRDefault="000729E0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DB5DD2" w:rsidRDefault="000729E0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DB5DD2" w:rsidRDefault="000729E0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B5DD2" w:rsidRDefault="000729E0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DB5DD2" w:rsidRDefault="000729E0">
      <w:pPr>
        <w:ind w:firstLine="720"/>
        <w:jc w:val="both"/>
      </w:pPr>
      <w:r>
        <w:lastRenderedPageBreak/>
        <w:t>выполнение поручений Управления ФНС России, реализация иных полномочий, установленных законодательством РФ.</w:t>
      </w:r>
    </w:p>
    <w:p w:rsidR="00DB5DD2" w:rsidRDefault="000729E0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DB5DD2" w:rsidRDefault="000729E0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DB5DD2" w:rsidRDefault="000729E0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DB5DD2" w:rsidRDefault="000729E0">
      <w:pPr>
        <w:ind w:firstLine="720"/>
        <w:jc w:val="both"/>
      </w:pPr>
      <w:r>
        <w:t>- ведение делопроизводства, в установленном порядке;</w:t>
      </w:r>
    </w:p>
    <w:p w:rsidR="00DB5DD2" w:rsidRDefault="000729E0">
      <w:pPr>
        <w:ind w:firstLine="72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B5DD2" w:rsidRDefault="000729E0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DB5DD2" w:rsidRDefault="000729E0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DB5DD2" w:rsidRDefault="000729E0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DB5DD2" w:rsidRDefault="000729E0">
      <w:pPr>
        <w:ind w:firstLine="720"/>
        <w:jc w:val="both"/>
      </w:pPr>
      <w:r>
        <w:t>- ведение делопроизводства, в установленном порядке;</w:t>
      </w:r>
    </w:p>
    <w:p w:rsidR="00DB5DD2" w:rsidRDefault="000729E0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DB5DD2" w:rsidRDefault="000729E0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5DD2" w:rsidRDefault="000729E0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DB5DD2" w:rsidRDefault="000729E0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5DD2" w:rsidRDefault="000729E0">
      <w:pPr>
        <w:ind w:firstLine="720"/>
        <w:jc w:val="both"/>
      </w:pPr>
      <w:r>
        <w:t>положений об инспекции и отделе;</w:t>
      </w:r>
    </w:p>
    <w:p w:rsidR="00DB5DD2" w:rsidRDefault="000729E0">
      <w:pPr>
        <w:ind w:firstLine="720"/>
        <w:jc w:val="both"/>
      </w:pPr>
      <w:r>
        <w:t>графика отпусков гражданских служащих отдела;</w:t>
      </w:r>
    </w:p>
    <w:p w:rsidR="00DB5DD2" w:rsidRDefault="000729E0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lastRenderedPageBreak/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17. </w:t>
      </w:r>
      <w:proofErr w:type="gramStart"/>
      <w: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DB5DD2" w:rsidRDefault="000729E0">
      <w:pPr>
        <w:ind w:firstLine="720"/>
        <w:jc w:val="both"/>
      </w:pPr>
      <w:r>
        <w:t>Оказание информационных услуг налогоплательщикам;</w:t>
      </w:r>
    </w:p>
    <w:p w:rsidR="00DB5DD2" w:rsidRDefault="000729E0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B5DD2" w:rsidRDefault="000729E0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B5DD2" w:rsidRDefault="00DB5DD2">
      <w:pPr>
        <w:ind w:firstLine="720"/>
        <w:jc w:val="both"/>
        <w:rPr>
          <w:color w:val="FF0000"/>
        </w:rPr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соблюдение процедуры проведения камеральных налоговых проверок;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 доначисления   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DB5DD2" w:rsidRDefault="00DB5DD2">
      <w:pPr>
        <w:pStyle w:val="af2"/>
        <w:rPr>
          <w:rFonts w:ascii="Times New Roman" w:hAnsi="Times New Roman"/>
        </w:rPr>
      </w:pPr>
    </w:p>
    <w:p w:rsidR="00DB5DD2" w:rsidRDefault="00932CBC">
      <w:pPr>
        <w:jc w:val="both"/>
      </w:pPr>
      <w:proofErr w:type="spellStart"/>
      <w:r>
        <w:t>И.о</w:t>
      </w:r>
      <w:proofErr w:type="spellEnd"/>
      <w:r>
        <w:t>. н</w:t>
      </w:r>
      <w:r w:rsidR="000729E0">
        <w:t>ачальник</w:t>
      </w:r>
      <w:r>
        <w:t>а</w:t>
      </w:r>
      <w:r w:rsidR="000729E0">
        <w:t xml:space="preserve"> отдела</w:t>
      </w:r>
    </w:p>
    <w:p w:rsidR="00DB5DD2" w:rsidRDefault="000729E0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932CBC">
        <w:t>М.М. Дубинина</w:t>
      </w:r>
      <w:r>
        <w:t xml:space="preserve"> </w:t>
      </w:r>
    </w:p>
    <w:p w:rsidR="00DB5DD2" w:rsidRDefault="000729E0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p w:rsidR="00DB5DD2" w:rsidRDefault="000729E0">
      <w:pPr>
        <w:tabs>
          <w:tab w:val="left" w:pos="7620"/>
        </w:tabs>
        <w:jc w:val="both"/>
      </w:pPr>
      <w:r>
        <w:t>Согласовано:</w:t>
      </w:r>
    </w:p>
    <w:p w:rsidR="00DB5DD2" w:rsidRDefault="000729E0">
      <w:pPr>
        <w:tabs>
          <w:tab w:val="center" w:pos="4950"/>
          <w:tab w:val="left" w:pos="7620"/>
        </w:tabs>
        <w:jc w:val="both"/>
        <w:rPr>
          <w:sz w:val="28"/>
        </w:rPr>
      </w:pPr>
      <w:r>
        <w:t>Заместитель начальника инспекции</w:t>
      </w:r>
      <w:r>
        <w:tab/>
      </w:r>
      <w:r>
        <w:rPr>
          <w:sz w:val="28"/>
        </w:rPr>
        <w:t xml:space="preserve">               _____________</w:t>
      </w:r>
      <w:r>
        <w:rPr>
          <w:sz w:val="28"/>
        </w:rPr>
        <w:tab/>
      </w:r>
      <w:r w:rsidR="00932CBC" w:rsidRPr="00932CBC">
        <w:rPr>
          <w:szCs w:val="24"/>
        </w:rPr>
        <w:t>Н.А. Васина</w:t>
      </w:r>
    </w:p>
    <w:p w:rsidR="00DB5DD2" w:rsidRDefault="000729E0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  <w:bookmarkStart w:id="0" w:name="_GoBack"/>
      <w:bookmarkEnd w:id="0"/>
    </w:p>
    <w:sectPr w:rsidR="00DB5DD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74E5"/>
    <w:multiLevelType w:val="multilevel"/>
    <w:tmpl w:val="9DDA4C8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D2"/>
    <w:rsid w:val="000729E0"/>
    <w:rsid w:val="0015301E"/>
    <w:rsid w:val="003403BB"/>
    <w:rsid w:val="00932CBC"/>
    <w:rsid w:val="00DB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4757</Words>
  <Characters>27118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Мамлакат Марифовна</dc:creator>
  <cp:lastModifiedBy>Дубинина Мамлакат Марифовна</cp:lastModifiedBy>
  <cp:revision>4</cp:revision>
  <dcterms:created xsi:type="dcterms:W3CDTF">2020-02-27T08:59:00Z</dcterms:created>
  <dcterms:modified xsi:type="dcterms:W3CDTF">2020-02-27T09:17:00Z</dcterms:modified>
</cp:coreProperties>
</file>